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sz w:val="26"/>
          <w:szCs w:val="26"/>
          <w:u w:val="single"/>
        </w:rPr>
      </w:pPr>
      <w:r w:rsidDel="00000000" w:rsidR="00000000" w:rsidRPr="00000000">
        <w:rPr>
          <w:sz w:val="26"/>
          <w:szCs w:val="26"/>
          <w:u w:val="single"/>
          <w:rtl w:val="0"/>
        </w:rPr>
        <w:t xml:space="preserve">6th Grade Science Syllabus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Course Description: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This course covers key concepts in Earth and space sciences, physical sciences, and life sciences, aligning with Alabama's Course of Study for Science.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sz w:val="26"/>
          <w:szCs w:val="26"/>
          <w:u w:val="single"/>
        </w:rPr>
      </w:pPr>
      <w:r w:rsidDel="00000000" w:rsidR="00000000" w:rsidRPr="00000000">
        <w:rPr>
          <w:sz w:val="26"/>
          <w:szCs w:val="26"/>
          <w:u w:val="single"/>
          <w:rtl w:val="0"/>
        </w:rPr>
        <w:t xml:space="preserve">Units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1. Earth's Systems and Cycles (4 weeks)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   - Water cycle and distribution of Earth's water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   - Weather patterns and climate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   - Earth's major systems: geosphere, hydrosphere, atmosphere, and biosphere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2. Earth and Human Activity (3 weeks)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   - Natural resources and human impact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   - Natural hazards and disaster risk reduction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   - Global climate change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3. Space Systems (3 weeks)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   - Earth-sun-moon system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   - Solar system structure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   - Gravity and orbital motions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4. Matter and Its Interactions (4 weeks)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- Structure and properties of matter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   - Changes in states of matter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- Chemical reactions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5. Energy (3 weeks)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   - Forms of energy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   - Energy transfer and conservation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   - Thermal energy and heat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6. Waves and Their Applications (3 weeks)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   - Properties of waves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   - Electromagnetic spectrum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   - Information technologies and instrumentation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7. From Molecules to Organisms (4 weeks)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   - Cell structure and function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   - Body systems and their interactions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   - Growth and development of organisms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8. Ecosystems: Interactions, Energy, and Dynamics (3 weeks)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   - Ecosystem dynamics and interactions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   - Energy flow in ecosystems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   - Biodiversity and ecosystem services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9. Heredity and Biological Evolution (3 weeks)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   - Inheritance of traits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   - Genetic variations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   - Adaptations and natural selection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Assessment Methods: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- Lab reports and practical assessments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- Quizzes and unit tests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- Research projects and presentations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- Class participation and group work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Materials: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- Textbook (as specified by the school district)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- Science notebook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- Basic calculator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- Safety goggles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This syllabus covers the major topics required by Alabama's science standards for 6th grade. The time allocated to each unit can be adjusted based on students' needs and school schedule.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